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4E7F" w14:textId="77777777" w:rsidR="0066263A" w:rsidRDefault="0066263A" w:rsidP="0066263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796C8A7" wp14:editId="1E9C9206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0A46" w14:textId="77777777" w:rsidR="0066263A" w:rsidRDefault="0066263A" w:rsidP="00662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068DD262" w14:textId="77777777" w:rsidR="0066263A" w:rsidRDefault="0066263A" w:rsidP="006626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09CCC0DD" w14:textId="77777777" w:rsidR="0066263A" w:rsidRDefault="0066263A" w:rsidP="0066263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0F0F87CC" w14:textId="791AF51C" w:rsidR="0066263A" w:rsidRPr="00FA5BFB" w:rsidRDefault="0066263A" w:rsidP="006626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FA5BFB">
        <w:rPr>
          <w:rFonts w:ascii="Times New Roman" w:hAnsi="Times New Roman" w:cs="Times New Roman"/>
          <w:sz w:val="30"/>
          <w:szCs w:val="30"/>
        </w:rPr>
        <w:t>ПОСТАНОВЛЕНИЕ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1D968B6" w14:textId="137C82B1" w:rsidR="0066263A" w:rsidRPr="000614FB" w:rsidRDefault="0066263A" w:rsidP="0066263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8C4A63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</w:t>
      </w:r>
      <w:r w:rsidR="008C4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№ </w:t>
      </w:r>
      <w:r w:rsidR="008C4A63">
        <w:rPr>
          <w:rFonts w:ascii="Times New Roman" w:hAnsi="Times New Roman" w:cs="Times New Roman"/>
          <w:color w:val="000000"/>
          <w:sz w:val="24"/>
          <w:szCs w:val="24"/>
        </w:rPr>
        <w:t>177</w:t>
      </w:r>
    </w:p>
    <w:p w14:paraId="6C92F285" w14:textId="77777777" w:rsidR="0066263A" w:rsidRPr="00BA410C" w:rsidRDefault="0066263A" w:rsidP="0066263A">
      <w:pPr>
        <w:autoSpaceDE w:val="0"/>
        <w:autoSpaceDN w:val="0"/>
        <w:adjustRightInd w:val="0"/>
        <w:ind w:right="3826" w:firstLine="708"/>
        <w:jc w:val="both"/>
        <w:rPr>
          <w:rFonts w:ascii="Times New Roman" w:hAnsi="Times New Roman" w:cs="Times New Roman"/>
        </w:rPr>
      </w:pPr>
      <w:r w:rsidRPr="00BA410C">
        <w:rPr>
          <w:rFonts w:ascii="Times New Roman" w:hAnsi="Times New Roman" w:cs="Times New Roman"/>
          <w:color w:val="000000"/>
          <w:spacing w:val="-3"/>
        </w:rPr>
        <w:t xml:space="preserve">О внесении изменений и дополнений в постановление </w:t>
      </w:r>
      <w:r w:rsidRPr="00BA410C">
        <w:rPr>
          <w:rFonts w:ascii="Times New Roman" w:hAnsi="Times New Roman" w:cs="Times New Roman"/>
          <w:color w:val="000000"/>
          <w:spacing w:val="2"/>
        </w:rPr>
        <w:t xml:space="preserve">местной администрации муниципального образования город </w:t>
      </w:r>
      <w:r w:rsidRPr="00BA410C">
        <w:rPr>
          <w:rFonts w:ascii="Times New Roman" w:hAnsi="Times New Roman" w:cs="Times New Roman"/>
        </w:rPr>
        <w:t>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(с изм. от 15.05.2014 № 76, от 28.08.2018 № 89, от 19.06.2019</w:t>
      </w:r>
      <w:r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№ 76)</w:t>
      </w:r>
    </w:p>
    <w:p w14:paraId="5C6EC170" w14:textId="77777777" w:rsidR="0066263A" w:rsidRPr="002C360A" w:rsidRDefault="0066263A" w:rsidP="0066263A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FFFDFE6" w14:textId="77777777" w:rsidR="0066263A" w:rsidRPr="00BA410C" w:rsidRDefault="0066263A" w:rsidP="006626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</w:t>
      </w:r>
      <w:r w:rsidRPr="00BA410C">
        <w:rPr>
          <w:rFonts w:ascii="Times New Roman" w:hAnsi="Times New Roman" w:cs="Times New Roman"/>
          <w:sz w:val="24"/>
          <w:szCs w:val="24"/>
        </w:rPr>
        <w:t xml:space="preserve">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действующем законодательством</w:t>
      </w:r>
      <w:r w:rsidRPr="00BA410C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</w:t>
      </w:r>
    </w:p>
    <w:p w14:paraId="363D37D9" w14:textId="77777777" w:rsidR="0066263A" w:rsidRPr="00BA410C" w:rsidRDefault="0066263A" w:rsidP="006626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9449A2" w14:textId="77777777" w:rsidR="0066263A" w:rsidRPr="00BA410C" w:rsidRDefault="0066263A" w:rsidP="006626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ПОСТАНОВЛЯЕТ:</w:t>
      </w:r>
    </w:p>
    <w:p w14:paraId="04D9C8D6" w14:textId="77777777" w:rsidR="0066263A" w:rsidRDefault="0066263A" w:rsidP="006626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изменения в </w:t>
      </w:r>
      <w:r w:rsidRPr="00BA410C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26.03.2014 № 29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(с изм. от 15.05.2014 № 76, от 28.08.2018 № 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4FB"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от 19.06.2019</w:t>
      </w:r>
      <w:r>
        <w:rPr>
          <w:rFonts w:ascii="Times New Roman" w:hAnsi="Times New Roman" w:cs="Times New Roman"/>
        </w:rPr>
        <w:t xml:space="preserve"> </w:t>
      </w:r>
      <w:r w:rsidRPr="00BA410C">
        <w:rPr>
          <w:rFonts w:ascii="Times New Roman" w:hAnsi="Times New Roman" w:cs="Times New Roman"/>
        </w:rPr>
        <w:t>№ 76</w:t>
      </w:r>
      <w:r w:rsidRPr="00BA41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 Административный регламент) следующие изменения:</w:t>
      </w:r>
    </w:p>
    <w:p w14:paraId="31FA6C52" w14:textId="77777777" w:rsidR="0066263A" w:rsidRPr="00BA410C" w:rsidRDefault="0066263A" w:rsidP="006626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>1.1.  пункт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Pr="00BA41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дополнить абзацами следующего содержания: </w:t>
      </w:r>
    </w:p>
    <w:p w14:paraId="6F1A5091" w14:textId="77777777" w:rsidR="0066263A" w:rsidRPr="00BA410C" w:rsidRDefault="0066263A" w:rsidP="0066263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 «В целях предоставления </w:t>
      </w:r>
      <w:r w:rsidRPr="005B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BA410C">
        <w:rPr>
          <w:rFonts w:ascii="Times New Roman" w:hAnsi="Times New Roman" w:cs="Times New Roman"/>
          <w:sz w:val="24"/>
          <w:szCs w:val="24"/>
        </w:rPr>
        <w:t xml:space="preserve">  услуги установление личности заявителя может осуществляться в ходе личного приема посредством предъявления паспорта </w:t>
      </w:r>
      <w:r w:rsidRPr="00BA410C">
        <w:rPr>
          <w:rFonts w:ascii="Times New Roman" w:hAnsi="Times New Roman" w:cs="Times New Roman"/>
          <w:sz w:val="24"/>
          <w:szCs w:val="24"/>
        </w:rPr>
        <w:lastRenderedPageBreak/>
        <w:t>гражданина Российской Федерации либо иного документа, удостоверяющего личность, в соответствии с </w:t>
      </w:r>
      <w:hyperlink r:id="rId5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BA410C">
          <w:rPr>
            <w:rStyle w:val="a4"/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5F91AF27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При</w:t>
      </w:r>
      <w:r>
        <w:t xml:space="preserve"> 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72F95B55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6331C8DC" w14:textId="77777777" w:rsidR="0066263A" w:rsidRPr="00BA410C" w:rsidRDefault="0066263A" w:rsidP="0066263A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07F378DE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22708111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5114274A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0D3431FB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t>государственных и муниципальных</w:t>
      </w:r>
      <w:r w:rsidRPr="00BA410C"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BA410C">
          <w:rPr>
            <w:rStyle w:val="a4"/>
          </w:rPr>
          <w:t>частью 1 статьи 1</w:t>
        </w:r>
      </w:hyperlink>
      <w:r w:rsidRPr="00BA410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BA410C">
          <w:rPr>
            <w:rStyle w:val="a4"/>
          </w:rPr>
          <w:t>актами</w:t>
        </w:r>
      </w:hyperlink>
      <w:r w:rsidRPr="00BA410C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BA410C">
          <w:rPr>
            <w:rStyle w:val="a4"/>
          </w:rPr>
          <w:t>частью 6</w:t>
        </w:r>
      </w:hyperlink>
      <w:r w:rsidRPr="00BA410C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266E1379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3) осуществления действий, в том числе согласований, необход</w:t>
      </w:r>
      <w:r>
        <w:t xml:space="preserve">имых для получения муниципальной услуги </w:t>
      </w:r>
      <w:r w:rsidRPr="00BA410C"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BA410C">
          <w:rPr>
            <w:rStyle w:val="a4"/>
          </w:rPr>
          <w:t>части 1 статьи 9</w:t>
        </w:r>
      </w:hyperlink>
      <w:r w:rsidRPr="00BA410C">
        <w:t> ФЗ 210-ФЗ;</w:t>
      </w:r>
    </w:p>
    <w:p w14:paraId="67EDBFA7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DE5A70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403C53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BA410C"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571A7D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A9FFB2F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BA410C">
          <w:rPr>
            <w:rStyle w:val="a4"/>
          </w:rPr>
          <w:t>частью 1.1 статьи 16</w:t>
        </w:r>
      </w:hyperlink>
      <w:r w:rsidRPr="00BA410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BA410C">
          <w:rPr>
            <w:rStyle w:val="a4"/>
          </w:rPr>
          <w:t>частью 1.1 статьи 16</w:t>
        </w:r>
      </w:hyperlink>
      <w:r w:rsidRPr="00BA410C">
        <w:t> ФЗ 210-ФЗ, уведомляется заявитель, а также приносятся извинения за доставленные неудобства;</w:t>
      </w:r>
    </w:p>
    <w:p w14:paraId="167428BF" w14:textId="77777777" w:rsidR="0066263A" w:rsidRPr="00BA410C" w:rsidRDefault="0066263A" w:rsidP="0066263A">
      <w:pPr>
        <w:pStyle w:val="heading"/>
        <w:spacing w:before="0" w:beforeAutospacing="0" w:after="0" w:afterAutospacing="0"/>
        <w:ind w:firstLine="567"/>
        <w:jc w:val="both"/>
      </w:pPr>
      <w:r w:rsidRPr="00BA410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BA410C">
          <w:rPr>
            <w:rStyle w:val="a4"/>
          </w:rPr>
          <w:t>пунктом 7.2 части 1 статьи 16</w:t>
        </w:r>
      </w:hyperlink>
      <w:r w:rsidRPr="00BA410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014BE5BB" w14:textId="77777777" w:rsidR="0066263A" w:rsidRPr="00BA410C" w:rsidRDefault="0066263A" w:rsidP="0066263A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57B8EF34" w14:textId="77777777" w:rsidR="0066263A" w:rsidRPr="00BA410C" w:rsidRDefault="0066263A" w:rsidP="0066263A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6CBD878A" w14:textId="77777777" w:rsidR="0066263A" w:rsidRPr="00BA410C" w:rsidRDefault="0066263A" w:rsidP="006626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5A2C8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7942B0FD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E8CCE0D" w14:textId="77777777" w:rsidR="0066263A" w:rsidRPr="00BA410C" w:rsidRDefault="0066263A" w:rsidP="00662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4AC9912E" w14:textId="77777777" w:rsidR="0066263A" w:rsidRPr="006F5152" w:rsidRDefault="0066263A" w:rsidP="0066263A">
      <w:pPr>
        <w:rPr>
          <w:sz w:val="24"/>
          <w:szCs w:val="24"/>
        </w:rPr>
      </w:pPr>
    </w:p>
    <w:p w14:paraId="31D35DFD" w14:textId="77777777" w:rsidR="0066263A" w:rsidRDefault="0066263A" w:rsidP="0066263A"/>
    <w:p w14:paraId="14C9894E" w14:textId="77777777" w:rsidR="0066263A" w:rsidRPr="00FA5BFB" w:rsidRDefault="0066263A" w:rsidP="0066263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A53960" w14:textId="77777777" w:rsidR="0066263A" w:rsidRDefault="0066263A" w:rsidP="0066263A"/>
    <w:p w14:paraId="41E46EB8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5"/>
    <w:rsid w:val="001B7436"/>
    <w:rsid w:val="0066263A"/>
    <w:rsid w:val="00776D45"/>
    <w:rsid w:val="008C4A63"/>
    <w:rsid w:val="00D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131"/>
  <w15:chartTrackingRefBased/>
  <w15:docId w15:val="{BCA27D33-AE0C-4903-8DAC-8261FD7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63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263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63A"/>
    <w:rPr>
      <w:color w:val="0563C1" w:themeColor="hyperlink"/>
      <w:u w:val="single"/>
    </w:rPr>
  </w:style>
  <w:style w:type="paragraph" w:customStyle="1" w:styleId="heading">
    <w:name w:val="heading"/>
    <w:basedOn w:val="a"/>
    <w:rsid w:val="006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2022-12-28T12:41:00Z</cp:lastPrinted>
  <dcterms:created xsi:type="dcterms:W3CDTF">2022-12-27T11:52:00Z</dcterms:created>
  <dcterms:modified xsi:type="dcterms:W3CDTF">2023-01-10T11:28:00Z</dcterms:modified>
</cp:coreProperties>
</file>